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8EB9B" w14:textId="5D3A8496" w:rsidR="00D84E39" w:rsidRDefault="00D84E39" w:rsidP="00D84E39">
      <w:pPr>
        <w:jc w:val="center"/>
        <w:rPr>
          <w:rFonts w:ascii="Times New Roman" w:hAnsi="Times New Roman" w:cs="Times New Roman"/>
          <w:sz w:val="52"/>
          <w:szCs w:val="52"/>
        </w:rPr>
      </w:pPr>
      <w:r>
        <w:rPr>
          <w:rFonts w:ascii="Times New Roman" w:hAnsi="Times New Roman" w:cs="Times New Roman"/>
          <w:sz w:val="52"/>
          <w:szCs w:val="52"/>
        </w:rPr>
        <w:t>Project 2 - SQL Injection Lab</w:t>
      </w:r>
    </w:p>
    <w:p w14:paraId="76249FA6" w14:textId="786A9FFF" w:rsidR="00000000" w:rsidRDefault="00D84E39" w:rsidP="00D84E39">
      <w:pPr>
        <w:jc w:val="center"/>
        <w:rPr>
          <w:rFonts w:ascii="Times New Roman" w:hAnsi="Times New Roman" w:cs="Times New Roman"/>
          <w:sz w:val="52"/>
          <w:szCs w:val="52"/>
        </w:rPr>
      </w:pPr>
      <w:r>
        <w:rPr>
          <w:rFonts w:ascii="Times New Roman" w:hAnsi="Times New Roman" w:cs="Times New Roman"/>
          <w:sz w:val="52"/>
          <w:szCs w:val="52"/>
        </w:rPr>
        <w:t>Cybersecurity COSC 4363</w:t>
      </w:r>
    </w:p>
    <w:p w14:paraId="5AD92531" w14:textId="62209007" w:rsidR="00D84E39" w:rsidRDefault="00D84E39" w:rsidP="00D84E39">
      <w:pPr>
        <w:jc w:val="center"/>
        <w:rPr>
          <w:rFonts w:ascii="Times New Roman" w:hAnsi="Times New Roman" w:cs="Times New Roman"/>
          <w:sz w:val="52"/>
          <w:szCs w:val="52"/>
        </w:rPr>
      </w:pPr>
      <w:r>
        <w:rPr>
          <w:rFonts w:ascii="Times New Roman" w:hAnsi="Times New Roman" w:cs="Times New Roman"/>
          <w:sz w:val="52"/>
          <w:szCs w:val="52"/>
        </w:rPr>
        <w:t xml:space="preserve">Dr. </w:t>
      </w:r>
      <w:proofErr w:type="spellStart"/>
      <w:r>
        <w:rPr>
          <w:rFonts w:ascii="Times New Roman" w:hAnsi="Times New Roman" w:cs="Times New Roman"/>
          <w:sz w:val="52"/>
          <w:szCs w:val="52"/>
        </w:rPr>
        <w:t>Xiagya</w:t>
      </w:r>
      <w:proofErr w:type="spellEnd"/>
      <w:r>
        <w:rPr>
          <w:rFonts w:ascii="Times New Roman" w:hAnsi="Times New Roman" w:cs="Times New Roman"/>
          <w:sz w:val="52"/>
          <w:szCs w:val="52"/>
        </w:rPr>
        <w:t xml:space="preserve"> Lui</w:t>
      </w:r>
    </w:p>
    <w:p w14:paraId="05162050" w14:textId="7B166FB0" w:rsidR="00D84E39" w:rsidRDefault="00D84E39" w:rsidP="00D84E39">
      <w:pPr>
        <w:jc w:val="center"/>
        <w:rPr>
          <w:rFonts w:ascii="Times New Roman" w:hAnsi="Times New Roman" w:cs="Times New Roman"/>
          <w:sz w:val="52"/>
          <w:szCs w:val="52"/>
        </w:rPr>
      </w:pPr>
      <w:r>
        <w:rPr>
          <w:rFonts w:ascii="Times New Roman" w:hAnsi="Times New Roman" w:cs="Times New Roman"/>
          <w:sz w:val="52"/>
          <w:szCs w:val="52"/>
        </w:rPr>
        <w:t>Andrew Kalathra</w:t>
      </w:r>
    </w:p>
    <w:p w14:paraId="5510CAC2" w14:textId="204A577D" w:rsidR="00D84E39" w:rsidRDefault="00D84E39" w:rsidP="00D84E39">
      <w:pPr>
        <w:jc w:val="center"/>
        <w:rPr>
          <w:rFonts w:ascii="Times New Roman" w:hAnsi="Times New Roman" w:cs="Times New Roman"/>
          <w:sz w:val="52"/>
          <w:szCs w:val="52"/>
        </w:rPr>
      </w:pPr>
      <w:r>
        <w:rPr>
          <w:rFonts w:ascii="Times New Roman" w:hAnsi="Times New Roman" w:cs="Times New Roman"/>
          <w:sz w:val="52"/>
          <w:szCs w:val="52"/>
        </w:rPr>
        <w:t>11/5/2023</w:t>
      </w:r>
    </w:p>
    <w:p w14:paraId="5F0B1DD1" w14:textId="77777777" w:rsidR="00D84E39" w:rsidRDefault="00D84E39">
      <w:pPr>
        <w:rPr>
          <w:rFonts w:ascii="Times New Roman" w:hAnsi="Times New Roman" w:cs="Times New Roman"/>
          <w:sz w:val="52"/>
          <w:szCs w:val="52"/>
        </w:rPr>
      </w:pPr>
      <w:r>
        <w:rPr>
          <w:rFonts w:ascii="Times New Roman" w:hAnsi="Times New Roman" w:cs="Times New Roman"/>
          <w:sz w:val="52"/>
          <w:szCs w:val="52"/>
        </w:rPr>
        <w:br w:type="page"/>
      </w:r>
    </w:p>
    <w:p w14:paraId="08C59DFB" w14:textId="2CBA9AB4" w:rsidR="00D84E39" w:rsidRDefault="00D84E39" w:rsidP="00D84E39">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Overview</w:t>
      </w:r>
    </w:p>
    <w:p w14:paraId="27B89544" w14:textId="031ED057" w:rsidR="00D84E39" w:rsidRPr="00D84E39" w:rsidRDefault="00D84E39" w:rsidP="00D84E39">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This lab is meant to explain and show how a vulnerable website can be targeted maliciously through the use of SQL Injections</w:t>
      </w:r>
    </w:p>
    <w:p w14:paraId="297801F3" w14:textId="29BE5213" w:rsidR="00D84E39" w:rsidRDefault="00D84E39" w:rsidP="00D84E39">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Lab Environment</w:t>
      </w:r>
    </w:p>
    <w:p w14:paraId="3772E28A" w14:textId="2E32A02F" w:rsidR="00D84E39" w:rsidRPr="00D84E39" w:rsidRDefault="00D84E39" w:rsidP="00D84E39">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I used the Ubuntu Seed (16.04 – 32bit) provided to run as a virtual machine.</w:t>
      </w:r>
    </w:p>
    <w:p w14:paraId="7A135745" w14:textId="5F4693A2" w:rsidR="00D84E39" w:rsidRPr="00D84E39" w:rsidRDefault="00D84E39" w:rsidP="00D84E39">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The virtual machine software was Virtual Box, specifically the 7.0.12 edition (latest edition still works for this lab, though it is not recommended).</w:t>
      </w:r>
    </w:p>
    <w:p w14:paraId="11571756" w14:textId="48A8C9C6" w:rsidR="00D84E39" w:rsidRPr="00D84E39" w:rsidRDefault="00D84E39" w:rsidP="00D84E39">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The vulnerable website used was </w:t>
      </w:r>
      <w:hyperlink r:id="rId5" w:history="1">
        <w:r w:rsidRPr="00D91A0B">
          <w:rPr>
            <w:rStyle w:val="Hyperlink"/>
            <w:rFonts w:ascii="Times New Roman" w:hAnsi="Times New Roman" w:cs="Times New Roman"/>
            <w:sz w:val="24"/>
            <w:szCs w:val="24"/>
          </w:rPr>
          <w:t>https://www.SEEDLabSQLInjection.com</w:t>
        </w:r>
      </w:hyperlink>
    </w:p>
    <w:p w14:paraId="117F5B32" w14:textId="1BC4DD1A" w:rsidR="00D84E39" w:rsidRPr="0061618C" w:rsidRDefault="00D84E39" w:rsidP="00D84E39">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This website specifically only runs on the Ubuntu system, and all system files are available to view on the system.</w:t>
      </w:r>
    </w:p>
    <w:p w14:paraId="63C717F7" w14:textId="3DB60BCD" w:rsidR="0061618C" w:rsidRPr="00D84E39" w:rsidRDefault="0061618C" w:rsidP="00D84E39">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Proof of completion can be told by the folder present in the upper portion of the screen labelled ‘Andrew Kalathra’.</w:t>
      </w:r>
    </w:p>
    <w:p w14:paraId="70D211C3" w14:textId="19C61581" w:rsidR="00D84E39" w:rsidRDefault="00D84E39" w:rsidP="00D84E39">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Lab Tasks</w:t>
      </w:r>
    </w:p>
    <w:p w14:paraId="34D05F3F" w14:textId="77777777" w:rsidR="002203F5" w:rsidRDefault="00D84E39" w:rsidP="002203F5">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 xml:space="preserve">3.1 </w:t>
      </w:r>
      <w:r w:rsidR="0061618C">
        <w:rPr>
          <w:rFonts w:ascii="Times New Roman" w:hAnsi="Times New Roman" w:cs="Times New Roman"/>
          <w:b/>
          <w:bCs/>
          <w:sz w:val="24"/>
          <w:szCs w:val="24"/>
        </w:rPr>
        <w:t>Getting Alice</w:t>
      </w:r>
    </w:p>
    <w:p w14:paraId="364E7EA7" w14:textId="718FCDA0" w:rsidR="0061618C" w:rsidRPr="002203F5" w:rsidRDefault="0061618C" w:rsidP="002203F5">
      <w:pPr>
        <w:jc w:val="center"/>
        <w:rPr>
          <w:rFonts w:ascii="Times New Roman" w:hAnsi="Times New Roman" w:cs="Times New Roman"/>
          <w:b/>
          <w:bCs/>
          <w:sz w:val="24"/>
          <w:szCs w:val="24"/>
        </w:rPr>
      </w:pPr>
      <w:r>
        <w:rPr>
          <w:noProof/>
        </w:rPr>
        <w:drawing>
          <wp:inline distT="0" distB="0" distL="0" distR="0" wp14:anchorId="350E6719" wp14:editId="2D5B3622">
            <wp:extent cx="6549419" cy="2647665"/>
            <wp:effectExtent l="0" t="0" r="3810" b="635"/>
            <wp:docPr id="120942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5171" name="Picture 1" descr="A screenshot of a computer&#10;&#10;Description automatically generated"/>
                    <pic:cNvPicPr/>
                  </pic:nvPicPr>
                  <pic:blipFill rotWithShape="1">
                    <a:blip r:embed="rId6">
                      <a:extLst>
                        <a:ext uri="{28A0092B-C50C-407E-A947-70E740481C1C}">
                          <a14:useLocalDpi xmlns:a14="http://schemas.microsoft.com/office/drawing/2010/main" val="0"/>
                        </a:ext>
                      </a:extLst>
                    </a:blip>
                    <a:srcRect l="2217" r="1046" b="30438"/>
                    <a:stretch/>
                  </pic:blipFill>
                  <pic:spPr bwMode="auto">
                    <a:xfrm>
                      <a:off x="0" y="0"/>
                      <a:ext cx="6575851" cy="2658350"/>
                    </a:xfrm>
                    <a:prstGeom prst="rect">
                      <a:avLst/>
                    </a:prstGeom>
                    <a:ln>
                      <a:noFill/>
                    </a:ln>
                    <a:extLst>
                      <a:ext uri="{53640926-AAD7-44D8-BBD7-CCE9431645EC}">
                        <a14:shadowObscured xmlns:a14="http://schemas.microsoft.com/office/drawing/2010/main"/>
                      </a:ext>
                    </a:extLst>
                  </pic:spPr>
                </pic:pic>
              </a:graphicData>
            </a:graphic>
          </wp:inline>
        </w:drawing>
      </w:r>
    </w:p>
    <w:p w14:paraId="3D3D6170" w14:textId="35953183" w:rsidR="0061618C" w:rsidRPr="0061618C" w:rsidRDefault="0061618C" w:rsidP="002203F5">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While in the SQL database, we are able to access all the credentials of the employees.</w:t>
      </w:r>
    </w:p>
    <w:p w14:paraId="0CFE26D6" w14:textId="68340AB7" w:rsidR="0061618C" w:rsidRPr="002203F5" w:rsidRDefault="0061618C" w:rsidP="002203F5">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Specifically, we were tasked with accessing Alice’s information, as shown above.</w:t>
      </w:r>
    </w:p>
    <w:p w14:paraId="54742257" w14:textId="28E46239" w:rsidR="002203F5" w:rsidRDefault="002203F5" w:rsidP="002203F5">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3.2 SQL Injection Attack on SELECT Statement</w:t>
      </w:r>
    </w:p>
    <w:p w14:paraId="711738CF" w14:textId="32F930D6" w:rsidR="002203F5" w:rsidRDefault="002203F5" w:rsidP="002203F5">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2.1 SQL Injection Attack from Webpage</w:t>
      </w:r>
    </w:p>
    <w:p w14:paraId="72D1FBC8" w14:textId="4B9082A3" w:rsidR="002203F5" w:rsidRPr="002203F5" w:rsidRDefault="002203F5" w:rsidP="002203F5">
      <w:pPr>
        <w:rPr>
          <w:rFonts w:ascii="Times New Roman" w:hAnsi="Times New Roman" w:cs="Times New Roman"/>
          <w:b/>
          <w:bCs/>
          <w:sz w:val="24"/>
          <w:szCs w:val="24"/>
        </w:rPr>
      </w:pPr>
      <w:r>
        <w:rPr>
          <w:noProof/>
        </w:rPr>
        <w:lastRenderedPageBreak/>
        <w:drawing>
          <wp:inline distT="0" distB="0" distL="0" distR="0" wp14:anchorId="01F0785E" wp14:editId="4CA87059">
            <wp:extent cx="5943600" cy="3341370"/>
            <wp:effectExtent l="0" t="0" r="0" b="0"/>
            <wp:docPr id="61258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544" name="Picture 61258544"/>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EF838B" w14:textId="4D24C959" w:rsidR="002203F5" w:rsidRPr="002203F5" w:rsidRDefault="002203F5" w:rsidP="002203F5">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 xml:space="preserve">First, we needed to finish the string, so we needed to use ‘ (single quotation) </w:t>
      </w:r>
    </w:p>
    <w:p w14:paraId="3ADC1AE2" w14:textId="412D6A0D" w:rsidR="002203F5" w:rsidRPr="002203F5" w:rsidRDefault="002203F5" w:rsidP="002203F5">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We then needed to finish the statement, (though this is not necessary) so we use ; (semicolon)</w:t>
      </w:r>
    </w:p>
    <w:p w14:paraId="6C83B2AC" w14:textId="7A3C7476" w:rsidR="002203F5" w:rsidRDefault="002203F5" w:rsidP="002203F5">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To comment out the rest of the line, we use # (hash tag)</w:t>
      </w:r>
    </w:p>
    <w:p w14:paraId="74CB047F" w14:textId="46D6F7E8" w:rsidR="002203F5" w:rsidRPr="002203F5" w:rsidRDefault="002203F5" w:rsidP="002203F5">
      <w:pPr>
        <w:rPr>
          <w:rFonts w:ascii="Times New Roman" w:hAnsi="Times New Roman" w:cs="Times New Roman"/>
          <w:b/>
          <w:bCs/>
          <w:sz w:val="24"/>
          <w:szCs w:val="24"/>
        </w:rPr>
      </w:pPr>
      <w:r>
        <w:rPr>
          <w:noProof/>
        </w:rPr>
        <w:drawing>
          <wp:inline distT="0" distB="0" distL="0" distR="0" wp14:anchorId="3FF1560C" wp14:editId="04D858E5">
            <wp:extent cx="5943600" cy="3341370"/>
            <wp:effectExtent l="0" t="0" r="0" b="0"/>
            <wp:docPr id="19131965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96538" name="Picture 3"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409863" w14:textId="77777777" w:rsidR="00AB102A" w:rsidRDefault="00AB102A" w:rsidP="00AB102A">
      <w:pPr>
        <w:pStyle w:val="ListParagraph"/>
        <w:ind w:left="1800"/>
        <w:rPr>
          <w:rFonts w:ascii="Times New Roman" w:hAnsi="Times New Roman" w:cs="Times New Roman"/>
          <w:b/>
          <w:bCs/>
          <w:sz w:val="24"/>
          <w:szCs w:val="24"/>
        </w:rPr>
      </w:pPr>
    </w:p>
    <w:p w14:paraId="2AB1A6A2" w14:textId="63A8EAB2" w:rsidR="002203F5" w:rsidRDefault="002203F5" w:rsidP="002203F5">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lastRenderedPageBreak/>
        <w:t>2.2 SQL Injection Attack from Command Line</w:t>
      </w:r>
    </w:p>
    <w:p w14:paraId="5952690A" w14:textId="7983A2B3" w:rsidR="00AB102A" w:rsidRPr="00AB102A" w:rsidRDefault="002203F5" w:rsidP="00AB102A">
      <w:pPr>
        <w:rPr>
          <w:rFonts w:ascii="Times New Roman" w:hAnsi="Times New Roman" w:cs="Times New Roman"/>
          <w:b/>
          <w:bCs/>
          <w:sz w:val="24"/>
          <w:szCs w:val="24"/>
        </w:rPr>
      </w:pPr>
      <w:r>
        <w:rPr>
          <w:noProof/>
        </w:rPr>
        <w:drawing>
          <wp:inline distT="0" distB="0" distL="0" distR="0" wp14:anchorId="18F1CD5B" wp14:editId="27072D05">
            <wp:extent cx="5943600" cy="3124200"/>
            <wp:effectExtent l="0" t="0" r="0" b="0"/>
            <wp:docPr id="625773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3652" name="Picture 625773652"/>
                    <pic:cNvPicPr/>
                  </pic:nvPicPr>
                  <pic:blipFill rotWithShape="1">
                    <a:blip r:embed="rId9">
                      <a:extLst>
                        <a:ext uri="{28A0092B-C50C-407E-A947-70E740481C1C}">
                          <a14:useLocalDpi xmlns:a14="http://schemas.microsoft.com/office/drawing/2010/main" val="0"/>
                        </a:ext>
                      </a:extLst>
                    </a:blip>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980CBB2" w14:textId="1369B506" w:rsidR="002203F5" w:rsidRPr="00AB102A" w:rsidRDefault="002203F5" w:rsidP="00AB102A">
      <w:pPr>
        <w:rPr>
          <w:rFonts w:ascii="Times New Roman" w:hAnsi="Times New Roman" w:cs="Times New Roman"/>
          <w:b/>
          <w:bCs/>
          <w:sz w:val="24"/>
          <w:szCs w:val="24"/>
        </w:rPr>
      </w:pPr>
      <w:r>
        <w:rPr>
          <w:noProof/>
        </w:rPr>
        <w:drawing>
          <wp:inline distT="0" distB="0" distL="0" distR="0" wp14:anchorId="775CE473" wp14:editId="7DD15B4F">
            <wp:extent cx="5943600" cy="3152775"/>
            <wp:effectExtent l="0" t="0" r="0" b="9525"/>
            <wp:docPr id="1743893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93980" name="Picture 1743893980"/>
                    <pic:cNvPicPr/>
                  </pic:nvPicPr>
                  <pic:blipFill rotWithShape="1">
                    <a:blip r:embed="rId10">
                      <a:extLst>
                        <a:ext uri="{28A0092B-C50C-407E-A947-70E740481C1C}">
                          <a14:useLocalDpi xmlns:a14="http://schemas.microsoft.com/office/drawing/2010/main" val="0"/>
                        </a:ext>
                      </a:extLst>
                    </a:blip>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550A76AB" w14:textId="65141A24"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This was a simple curl statement</w:t>
      </w:r>
      <w:r w:rsidR="002A46C0">
        <w:rPr>
          <w:rFonts w:ascii="Times New Roman" w:hAnsi="Times New Roman" w:cs="Times New Roman"/>
          <w:sz w:val="24"/>
          <w:szCs w:val="24"/>
        </w:rPr>
        <w:t>.</w:t>
      </w:r>
    </w:p>
    <w:p w14:paraId="38D2205E" w14:textId="4F3BD5DB"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The output was not what was expected, which was a clean diagram/chart of the data</w:t>
      </w:r>
      <w:r w:rsidR="002A46C0">
        <w:rPr>
          <w:rFonts w:ascii="Times New Roman" w:hAnsi="Times New Roman" w:cs="Times New Roman"/>
          <w:sz w:val="24"/>
          <w:szCs w:val="24"/>
        </w:rPr>
        <w:t>.</w:t>
      </w:r>
    </w:p>
    <w:p w14:paraId="0E39B27F" w14:textId="113EE07C"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Instead, an html version of the page was given</w:t>
      </w:r>
      <w:r w:rsidR="002A46C0">
        <w:rPr>
          <w:rFonts w:ascii="Times New Roman" w:hAnsi="Times New Roman" w:cs="Times New Roman"/>
          <w:sz w:val="24"/>
          <w:szCs w:val="24"/>
        </w:rPr>
        <w:t>.</w:t>
      </w:r>
    </w:p>
    <w:p w14:paraId="25C51CF1" w14:textId="45881949"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The data is still readable, but it is a nuisance to read</w:t>
      </w:r>
      <w:r w:rsidR="002A46C0">
        <w:rPr>
          <w:rFonts w:ascii="Times New Roman" w:hAnsi="Times New Roman" w:cs="Times New Roman"/>
          <w:sz w:val="24"/>
          <w:szCs w:val="24"/>
        </w:rPr>
        <w:t>.</w:t>
      </w:r>
    </w:p>
    <w:p w14:paraId="12D6AE87" w14:textId="4A019FF9" w:rsidR="00AB102A" w:rsidRDefault="00AB102A" w:rsidP="00AB102A">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2.3 Append a new SQL statement</w:t>
      </w:r>
    </w:p>
    <w:p w14:paraId="5AF76825" w14:textId="321283EE"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 xml:space="preserve">Many attempts were made for </w:t>
      </w:r>
      <w:proofErr w:type="gramStart"/>
      <w:r>
        <w:rPr>
          <w:rFonts w:ascii="Times New Roman" w:hAnsi="Times New Roman" w:cs="Times New Roman"/>
          <w:sz w:val="24"/>
          <w:szCs w:val="24"/>
        </w:rPr>
        <w:t>this,</w:t>
      </w:r>
      <w:proofErr w:type="gramEnd"/>
      <w:r>
        <w:rPr>
          <w:rFonts w:ascii="Times New Roman" w:hAnsi="Times New Roman" w:cs="Times New Roman"/>
          <w:sz w:val="24"/>
          <w:szCs w:val="24"/>
        </w:rPr>
        <w:t xml:space="preserve"> however, none were successful.</w:t>
      </w:r>
    </w:p>
    <w:p w14:paraId="64686EFC" w14:textId="0375205D"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lastRenderedPageBreak/>
        <w:t xml:space="preserve">This is because the PHP extension does not allow multiple queries in one.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appending an SQL statement only returns an error.</w:t>
      </w:r>
    </w:p>
    <w:p w14:paraId="79805C81" w14:textId="64C647C1" w:rsidR="00AB102A" w:rsidRPr="00AB102A" w:rsidRDefault="00AB102A" w:rsidP="00AB102A">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If one was able to do this, however, the appended portion would follow the URL</w:t>
      </w:r>
    </w:p>
    <w:p w14:paraId="28F3C3F6" w14:textId="66022459" w:rsidR="00AB102A" w:rsidRDefault="00AB102A" w:rsidP="00AB102A">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3.3 SQL Injection Attack on UPDATE Statement</w:t>
      </w:r>
    </w:p>
    <w:p w14:paraId="5F077D02" w14:textId="5664AF8A" w:rsidR="00AB102A" w:rsidRDefault="00AB102A" w:rsidP="00AB102A">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3.1 Modify Your Own Salary</w:t>
      </w:r>
    </w:p>
    <w:p w14:paraId="373CB9FB" w14:textId="77777777" w:rsidR="009E6D30" w:rsidRPr="009E6D30" w:rsidRDefault="009E6D30" w:rsidP="009E6D30">
      <w:pPr>
        <w:rPr>
          <w:rFonts w:ascii="Times New Roman" w:hAnsi="Times New Roman" w:cs="Times New Roman"/>
          <w:b/>
          <w:bCs/>
          <w:sz w:val="24"/>
          <w:szCs w:val="24"/>
        </w:rPr>
      </w:pPr>
      <w:r>
        <w:rPr>
          <w:noProof/>
        </w:rPr>
        <w:drawing>
          <wp:inline distT="0" distB="0" distL="0" distR="0" wp14:anchorId="128706AA" wp14:editId="08FF9B90">
            <wp:extent cx="5943600" cy="3341370"/>
            <wp:effectExtent l="0" t="0" r="0" b="0"/>
            <wp:docPr id="339504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04266" name="Picture 339504266"/>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98353B4" w14:textId="2DFEB31D" w:rsidR="009E6D30" w:rsidRP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 xml:space="preserve">First, we need to login to Alice’s account. </w:t>
      </w:r>
      <w:r w:rsidRPr="009E6D30">
        <w:rPr>
          <w:rFonts w:ascii="Times New Roman" w:hAnsi="Times New Roman" w:cs="Times New Roman"/>
          <w:sz w:val="24"/>
          <w:szCs w:val="24"/>
        </w:rPr>
        <w:t>We can use the same technique we used to get into the admin’s account.</w:t>
      </w:r>
    </w:p>
    <w:p w14:paraId="30332330" w14:textId="77777777" w:rsidR="009E6D30" w:rsidRPr="009E6D30" w:rsidRDefault="009E6D30" w:rsidP="009E6D30">
      <w:pPr>
        <w:rPr>
          <w:rFonts w:ascii="Times New Roman" w:hAnsi="Times New Roman" w:cs="Times New Roman"/>
          <w:b/>
          <w:bCs/>
          <w:sz w:val="24"/>
          <w:szCs w:val="24"/>
        </w:rPr>
      </w:pPr>
      <w:r>
        <w:rPr>
          <w:noProof/>
        </w:rPr>
        <w:lastRenderedPageBreak/>
        <w:drawing>
          <wp:inline distT="0" distB="0" distL="0" distR="0" wp14:anchorId="37FBE023" wp14:editId="50FF9D0B">
            <wp:extent cx="5943600" cy="3341370"/>
            <wp:effectExtent l="0" t="0" r="0" b="0"/>
            <wp:docPr id="10311608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60837" name="Picture 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1DF49F0" w14:textId="777E6691" w:rsid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Next, we need to Edit Alice’s Profile</w:t>
      </w:r>
      <w:r w:rsidR="00444DCD">
        <w:rPr>
          <w:rFonts w:ascii="Times New Roman" w:hAnsi="Times New Roman" w:cs="Times New Roman"/>
          <w:sz w:val="24"/>
          <w:szCs w:val="24"/>
        </w:rPr>
        <w:t>.</w:t>
      </w:r>
    </w:p>
    <w:p w14:paraId="1CFF9D82" w14:textId="77777777" w:rsidR="009E6D30" w:rsidRPr="009E6D30" w:rsidRDefault="009E6D30" w:rsidP="009E6D30">
      <w:pPr>
        <w:rPr>
          <w:rFonts w:ascii="Times New Roman" w:hAnsi="Times New Roman" w:cs="Times New Roman"/>
          <w:b/>
          <w:bCs/>
          <w:sz w:val="24"/>
          <w:szCs w:val="24"/>
        </w:rPr>
      </w:pPr>
      <w:r>
        <w:rPr>
          <w:noProof/>
        </w:rPr>
        <w:drawing>
          <wp:inline distT="0" distB="0" distL="0" distR="0" wp14:anchorId="74618F05" wp14:editId="79389A41">
            <wp:extent cx="5943600" cy="3341370"/>
            <wp:effectExtent l="0" t="0" r="0" b="0"/>
            <wp:docPr id="150714740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7407" name="Picture 8"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F63545" w14:textId="391F3B3F" w:rsidR="009E6D30" w:rsidRP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In Alice’s profile, we can enter our desired nickname.</w:t>
      </w:r>
    </w:p>
    <w:p w14:paraId="2B91A5EE" w14:textId="4DC41691" w:rsid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This update field also allows us to enter a new field, salary!</w:t>
      </w:r>
    </w:p>
    <w:p w14:paraId="2B5A17C0" w14:textId="34D9A79A" w:rsidR="00AB102A" w:rsidRPr="009E6D30" w:rsidRDefault="009E6D30" w:rsidP="009E6D30">
      <w:pPr>
        <w:rPr>
          <w:rFonts w:ascii="Times New Roman" w:hAnsi="Times New Roman" w:cs="Times New Roman"/>
          <w:b/>
          <w:bCs/>
          <w:sz w:val="24"/>
          <w:szCs w:val="24"/>
        </w:rPr>
      </w:pPr>
      <w:r>
        <w:rPr>
          <w:noProof/>
        </w:rPr>
        <w:lastRenderedPageBreak/>
        <w:drawing>
          <wp:inline distT="0" distB="0" distL="0" distR="0" wp14:anchorId="40E206C5" wp14:editId="0B829D50">
            <wp:extent cx="5943600" cy="3341370"/>
            <wp:effectExtent l="0" t="0" r="0" b="0"/>
            <wp:docPr id="19685345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4590" name="Picture 9"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BC5C11" w14:textId="43BAF1F0" w:rsidR="009E6D30" w:rsidRP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We know this attack worked as we have now doubled Alice’s salary</w:t>
      </w:r>
    </w:p>
    <w:p w14:paraId="3CBA7640" w14:textId="33A0B156" w:rsidR="009E6D30" w:rsidRDefault="009E6D30" w:rsidP="009E6D30">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3.2 Modify Other People’s Salary</w:t>
      </w:r>
    </w:p>
    <w:p w14:paraId="4EA68D81" w14:textId="77777777" w:rsidR="009E6D30" w:rsidRPr="009E6D30" w:rsidRDefault="009E6D30" w:rsidP="009E6D30">
      <w:pPr>
        <w:rPr>
          <w:rFonts w:ascii="Times New Roman" w:hAnsi="Times New Roman" w:cs="Times New Roman"/>
          <w:b/>
          <w:bCs/>
          <w:sz w:val="24"/>
          <w:szCs w:val="24"/>
        </w:rPr>
      </w:pPr>
      <w:r>
        <w:rPr>
          <w:noProof/>
        </w:rPr>
        <w:drawing>
          <wp:inline distT="0" distB="0" distL="0" distR="0" wp14:anchorId="21FCCC9F" wp14:editId="4536CF56">
            <wp:extent cx="5943600" cy="3341370"/>
            <wp:effectExtent l="0" t="0" r="0" b="0"/>
            <wp:docPr id="7537330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3066" name="Picture 75373306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D3A5FAB" w14:textId="38C874B8" w:rsid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While still in Alice’s profile, we can try using the update field in other ways.</w:t>
      </w:r>
    </w:p>
    <w:p w14:paraId="2584A1D5" w14:textId="77777777" w:rsidR="009E6D30" w:rsidRPr="009E6D30" w:rsidRDefault="009E6D30" w:rsidP="009E6D30">
      <w:pPr>
        <w:rPr>
          <w:rFonts w:ascii="Times New Roman" w:hAnsi="Times New Roman" w:cs="Times New Roman"/>
          <w:b/>
          <w:bCs/>
          <w:sz w:val="24"/>
          <w:szCs w:val="24"/>
        </w:rPr>
      </w:pPr>
      <w:r>
        <w:rPr>
          <w:noProof/>
        </w:rPr>
        <w:lastRenderedPageBreak/>
        <w:drawing>
          <wp:inline distT="0" distB="0" distL="0" distR="0" wp14:anchorId="132CA850" wp14:editId="62BCE7C3">
            <wp:extent cx="5943600" cy="3341370"/>
            <wp:effectExtent l="0" t="0" r="0" b="0"/>
            <wp:docPr id="1508405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05143" name="Picture 1508405143"/>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6A17D4" w14:textId="1BE59207" w:rsid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Adding our own WHERE statement will allow us to change which entry is actually being updated.</w:t>
      </w:r>
    </w:p>
    <w:p w14:paraId="7D9518B9" w14:textId="668F60E2" w:rsidR="009E6D30" w:rsidRPr="009E6D30" w:rsidRDefault="009E6D30" w:rsidP="009E6D30">
      <w:pPr>
        <w:rPr>
          <w:rFonts w:ascii="Times New Roman" w:hAnsi="Times New Roman" w:cs="Times New Roman"/>
          <w:b/>
          <w:bCs/>
          <w:sz w:val="24"/>
          <w:szCs w:val="24"/>
        </w:rPr>
      </w:pPr>
      <w:r>
        <w:rPr>
          <w:noProof/>
        </w:rPr>
        <w:drawing>
          <wp:inline distT="0" distB="0" distL="0" distR="0" wp14:anchorId="625A452D" wp14:editId="041415A9">
            <wp:extent cx="5943600" cy="3341370"/>
            <wp:effectExtent l="0" t="0" r="0" b="0"/>
            <wp:docPr id="528139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39314" name="Picture 528139314"/>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E8FB137" w14:textId="344F6F13" w:rsidR="009E6D30" w:rsidRP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By logging into the admin’s account, we can tell that Boby’s salary is now much less that he ever wanted to see it.</w:t>
      </w:r>
    </w:p>
    <w:p w14:paraId="4DAB2F69" w14:textId="225756C4" w:rsidR="009E6D30" w:rsidRDefault="009E6D30" w:rsidP="009E6D30">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3.3 Modify Other People’s Password</w:t>
      </w:r>
    </w:p>
    <w:p w14:paraId="4DD0F852" w14:textId="77777777" w:rsidR="009E6D30" w:rsidRPr="00FC76C5" w:rsidRDefault="009E6D30" w:rsidP="00FC76C5">
      <w:pPr>
        <w:rPr>
          <w:rFonts w:ascii="Times New Roman" w:hAnsi="Times New Roman" w:cs="Times New Roman"/>
          <w:b/>
          <w:bCs/>
          <w:sz w:val="24"/>
          <w:szCs w:val="24"/>
        </w:rPr>
      </w:pPr>
      <w:r>
        <w:rPr>
          <w:noProof/>
        </w:rPr>
        <w:lastRenderedPageBreak/>
        <w:drawing>
          <wp:inline distT="0" distB="0" distL="0" distR="0" wp14:anchorId="6F15CC3C" wp14:editId="03F88B8A">
            <wp:extent cx="5943600" cy="3341370"/>
            <wp:effectExtent l="0" t="0" r="0" b="0"/>
            <wp:docPr id="15481037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3734" name="Picture 1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B78B635" w14:textId="2BE77835" w:rsidR="009E6D30" w:rsidRP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Since we are messing with a one-way hash, we need to know what the hash is going to convert the password into</w:t>
      </w:r>
      <w:r w:rsidR="00FC76C5">
        <w:rPr>
          <w:rFonts w:ascii="Times New Roman" w:hAnsi="Times New Roman" w:cs="Times New Roman"/>
          <w:sz w:val="24"/>
          <w:szCs w:val="24"/>
        </w:rPr>
        <w:t>.</w:t>
      </w:r>
    </w:p>
    <w:p w14:paraId="5F2AB486" w14:textId="6364C507" w:rsidR="009E6D30"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By using an online tool, we can see what our hash function does to our initial password string</w:t>
      </w:r>
      <w:r w:rsidR="00FC76C5">
        <w:rPr>
          <w:rFonts w:ascii="Times New Roman" w:hAnsi="Times New Roman" w:cs="Times New Roman"/>
          <w:sz w:val="24"/>
          <w:szCs w:val="24"/>
        </w:rPr>
        <w:t>.</w:t>
      </w:r>
    </w:p>
    <w:p w14:paraId="17F0D229" w14:textId="77777777" w:rsidR="009E6D30" w:rsidRPr="00FC76C5" w:rsidRDefault="009E6D30" w:rsidP="00FC76C5">
      <w:pPr>
        <w:rPr>
          <w:rFonts w:ascii="Times New Roman" w:hAnsi="Times New Roman" w:cs="Times New Roman"/>
          <w:b/>
          <w:bCs/>
          <w:sz w:val="24"/>
          <w:szCs w:val="24"/>
        </w:rPr>
      </w:pPr>
      <w:r>
        <w:rPr>
          <w:noProof/>
        </w:rPr>
        <w:drawing>
          <wp:inline distT="0" distB="0" distL="0" distR="0" wp14:anchorId="2B7F11A4" wp14:editId="710DDA9D">
            <wp:extent cx="5943600" cy="3341370"/>
            <wp:effectExtent l="0" t="0" r="0" b="0"/>
            <wp:docPr id="104189073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90731"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F23AF7E" w14:textId="6C1E573B" w:rsidR="009E6D30" w:rsidRPr="00FC76C5" w:rsidRDefault="009E6D30"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 xml:space="preserve">Using </w:t>
      </w:r>
      <w:r w:rsidR="00FC76C5">
        <w:rPr>
          <w:rFonts w:ascii="Times New Roman" w:hAnsi="Times New Roman" w:cs="Times New Roman"/>
          <w:sz w:val="24"/>
          <w:szCs w:val="24"/>
        </w:rPr>
        <w:t>a different field this time (for variety), we can edit the WHERE statement to change which account is affected.</w:t>
      </w:r>
    </w:p>
    <w:p w14:paraId="7E20C718" w14:textId="4B14DBB4" w:rsidR="00FC76C5" w:rsidRDefault="00FC76C5" w:rsidP="009E6D30">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lastRenderedPageBreak/>
        <w:t>Alongside this, the additional password field we added must also take in the hash string and not directly the password string.</w:t>
      </w:r>
    </w:p>
    <w:p w14:paraId="052A8545" w14:textId="77777777" w:rsidR="009E6D30" w:rsidRPr="00FC76C5" w:rsidRDefault="009E6D30" w:rsidP="00FC76C5">
      <w:pPr>
        <w:rPr>
          <w:rFonts w:ascii="Times New Roman" w:hAnsi="Times New Roman" w:cs="Times New Roman"/>
          <w:b/>
          <w:bCs/>
          <w:sz w:val="24"/>
          <w:szCs w:val="24"/>
        </w:rPr>
      </w:pPr>
      <w:r>
        <w:rPr>
          <w:noProof/>
        </w:rPr>
        <w:drawing>
          <wp:inline distT="0" distB="0" distL="0" distR="0" wp14:anchorId="4B5532A9" wp14:editId="3B889CB1">
            <wp:extent cx="5943600" cy="3341370"/>
            <wp:effectExtent l="0" t="0" r="0" b="0"/>
            <wp:docPr id="1006908889" name="Picture 15" descr="A computer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889" name="Picture 15" descr="A computer screen shot of a login p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D92F9D" w14:textId="1FCE858E" w:rsidR="00FC76C5" w:rsidRDefault="00FC76C5" w:rsidP="00FC76C5">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t>Now its time to try to see if we can get into Boby’s account with our newly set password.</w:t>
      </w:r>
    </w:p>
    <w:p w14:paraId="72DAEC43" w14:textId="0CBB369B" w:rsidR="009E6D30" w:rsidRPr="00FC76C5" w:rsidRDefault="009E6D30" w:rsidP="00FC76C5">
      <w:pPr>
        <w:rPr>
          <w:rFonts w:ascii="Times New Roman" w:hAnsi="Times New Roman" w:cs="Times New Roman"/>
          <w:b/>
          <w:bCs/>
          <w:sz w:val="24"/>
          <w:szCs w:val="24"/>
        </w:rPr>
      </w:pPr>
      <w:r>
        <w:rPr>
          <w:noProof/>
        </w:rPr>
        <w:drawing>
          <wp:inline distT="0" distB="0" distL="0" distR="0" wp14:anchorId="1B69D5D8" wp14:editId="02EFFC42">
            <wp:extent cx="5943600" cy="3341370"/>
            <wp:effectExtent l="0" t="0" r="0" b="0"/>
            <wp:docPr id="129616427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64271" name="Picture 16"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F2BC609" w14:textId="5D65B42F" w:rsidR="00FC76C5" w:rsidRPr="00FC76C5" w:rsidRDefault="00FC76C5" w:rsidP="00FC76C5">
      <w:pPr>
        <w:pStyle w:val="ListParagraph"/>
        <w:numPr>
          <w:ilvl w:val="2"/>
          <w:numId w:val="3"/>
        </w:numPr>
        <w:rPr>
          <w:rFonts w:ascii="Times New Roman" w:hAnsi="Times New Roman" w:cs="Times New Roman"/>
          <w:b/>
          <w:bCs/>
          <w:sz w:val="24"/>
          <w:szCs w:val="24"/>
        </w:rPr>
      </w:pPr>
      <w:r>
        <w:rPr>
          <w:rFonts w:ascii="Times New Roman" w:hAnsi="Times New Roman" w:cs="Times New Roman"/>
          <w:sz w:val="24"/>
          <w:szCs w:val="24"/>
        </w:rPr>
        <w:lastRenderedPageBreak/>
        <w:t>We can see by our successful login that we have successfully changed Boby’s password.</w:t>
      </w:r>
    </w:p>
    <w:p w14:paraId="1E758E5C" w14:textId="0A53E288" w:rsidR="00FC76C5" w:rsidRDefault="00FC76C5" w:rsidP="00FC76C5">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3.4 Countermeasure – Prepared Statement</w:t>
      </w:r>
    </w:p>
    <w:p w14:paraId="33B75B9C" w14:textId="77777777" w:rsidR="00FF05F7" w:rsidRPr="006A284D" w:rsidRDefault="00FF05F7" w:rsidP="006A284D">
      <w:pPr>
        <w:rPr>
          <w:rFonts w:ascii="Times New Roman" w:hAnsi="Times New Roman" w:cs="Times New Roman"/>
          <w:b/>
          <w:bCs/>
          <w:sz w:val="24"/>
          <w:szCs w:val="24"/>
        </w:rPr>
      </w:pPr>
      <w:r>
        <w:rPr>
          <w:noProof/>
        </w:rPr>
        <w:drawing>
          <wp:inline distT="0" distB="0" distL="0" distR="0" wp14:anchorId="3022F76A" wp14:editId="594B9A67">
            <wp:extent cx="5943600" cy="3341370"/>
            <wp:effectExtent l="0" t="0" r="0" b="0"/>
            <wp:docPr id="572918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8120" name="Picture 572918120"/>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280DFD" w14:textId="38DA59D6" w:rsidR="00FF05F7" w:rsidRDefault="00FF05F7" w:rsidP="00FC76C5">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 xml:space="preserve">In the </w:t>
      </w:r>
      <w:proofErr w:type="spellStart"/>
      <w:r>
        <w:rPr>
          <w:rFonts w:ascii="Times New Roman" w:hAnsi="Times New Roman" w:cs="Times New Roman"/>
          <w:sz w:val="24"/>
          <w:szCs w:val="24"/>
        </w:rPr>
        <w:t>unsafe_home.php</w:t>
      </w:r>
      <w:proofErr w:type="spellEnd"/>
      <w:r>
        <w:rPr>
          <w:rFonts w:ascii="Times New Roman" w:hAnsi="Times New Roman" w:cs="Times New Roman"/>
          <w:sz w:val="24"/>
          <w:szCs w:val="24"/>
        </w:rPr>
        <w:t>, we can locate the exact part of the unsafe code. By changing this, we could then try out and see if SQL Injections would make this website vulnerable once more.</w:t>
      </w:r>
    </w:p>
    <w:p w14:paraId="0709A3F7" w14:textId="7C85CA85" w:rsidR="00FC76C5" w:rsidRPr="006A284D" w:rsidRDefault="00FF05F7" w:rsidP="006A284D">
      <w:pPr>
        <w:rPr>
          <w:rFonts w:ascii="Times New Roman" w:hAnsi="Times New Roman" w:cs="Times New Roman"/>
          <w:b/>
          <w:bCs/>
          <w:sz w:val="24"/>
          <w:szCs w:val="24"/>
        </w:rPr>
      </w:pPr>
      <w:r>
        <w:rPr>
          <w:noProof/>
        </w:rPr>
        <w:drawing>
          <wp:inline distT="0" distB="0" distL="0" distR="0" wp14:anchorId="43A97352" wp14:editId="446F4A64">
            <wp:extent cx="5943600" cy="3341370"/>
            <wp:effectExtent l="0" t="0" r="0" b="0"/>
            <wp:docPr id="1368872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72503" name="Picture 1368872503"/>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036EB6F" w14:textId="5A5AD53F" w:rsidR="00FF05F7" w:rsidRPr="00FF05F7" w:rsidRDefault="00FF05F7" w:rsidP="00FC76C5">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lastRenderedPageBreak/>
        <w:t xml:space="preserve">As we do not have admin rights to edit the files, we cannot actually save the files. If we were allowed to, this is what is should have been changed to. </w:t>
      </w:r>
    </w:p>
    <w:p w14:paraId="3147DCC6" w14:textId="3D57976D" w:rsidR="00FF05F7" w:rsidRPr="002C52F0" w:rsidRDefault="00FF05F7" w:rsidP="00FC76C5">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 xml:space="preserve">The assumption is that this would have prevented an SQL Injection Attack as the prepared statements would have already been compiled. Then when any data is put in their designated fields, the data would go straight to the pre-compiled </w:t>
      </w:r>
      <w:r w:rsidR="002C52F0">
        <w:rPr>
          <w:rFonts w:ascii="Times New Roman" w:hAnsi="Times New Roman" w:cs="Times New Roman"/>
          <w:sz w:val="24"/>
          <w:szCs w:val="24"/>
        </w:rPr>
        <w:t>query. No matter if this was a partial SQL statement, it would not be read as one, but rather as just plain data.</w:t>
      </w:r>
    </w:p>
    <w:p w14:paraId="44F57340" w14:textId="4ED40C69" w:rsidR="002C52F0" w:rsidRPr="002C52F0" w:rsidRDefault="002C52F0" w:rsidP="00FC76C5">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An additional note, we also tried to change the linking of the website, but to no avail, as we did not have admin rights to change the files themselves.</w:t>
      </w:r>
    </w:p>
    <w:p w14:paraId="173A4BAA" w14:textId="20857421" w:rsidR="002C52F0" w:rsidRDefault="002C52F0" w:rsidP="002C52F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Conclusion</w:t>
      </w:r>
    </w:p>
    <w:p w14:paraId="2CDE8FF8" w14:textId="3293A497" w:rsidR="002C52F0" w:rsidRPr="002C52F0" w:rsidRDefault="002C52F0" w:rsidP="002C52F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In conclusion, we were able to understand and experiment with SELECT and UPDATE statements with read data. </w:t>
      </w:r>
    </w:p>
    <w:p w14:paraId="4B6348A4" w14:textId="4D769BC3" w:rsidR="002C52F0" w:rsidRPr="002C52F0" w:rsidRDefault="002C52F0" w:rsidP="002C52F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We were able to practice and explore the vulnerabilities of some websites through the use of SQL Injections.</w:t>
      </w:r>
    </w:p>
    <w:p w14:paraId="3F4E2606" w14:textId="794C1306" w:rsidR="002C52F0" w:rsidRPr="002C52F0" w:rsidRDefault="002C52F0" w:rsidP="002C52F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Finally, we were able to discuss a countermeasure to prevent this, that being prepared statements.</w:t>
      </w:r>
    </w:p>
    <w:sectPr w:rsidR="002C52F0" w:rsidRPr="002C52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C97"/>
    <w:multiLevelType w:val="hybridMultilevel"/>
    <w:tmpl w:val="6E9CFA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25894"/>
    <w:multiLevelType w:val="hybridMultilevel"/>
    <w:tmpl w:val="C0A06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A1799A"/>
    <w:multiLevelType w:val="hybridMultilevel"/>
    <w:tmpl w:val="E74270DC"/>
    <w:lvl w:ilvl="0" w:tplc="C1684920">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89019136">
    <w:abstractNumId w:val="1"/>
  </w:num>
  <w:num w:numId="2" w16cid:durableId="188106070">
    <w:abstractNumId w:val="0"/>
  </w:num>
  <w:num w:numId="3" w16cid:durableId="7381405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1D9"/>
    <w:rsid w:val="000C01D9"/>
    <w:rsid w:val="001575BE"/>
    <w:rsid w:val="002203F5"/>
    <w:rsid w:val="002A46C0"/>
    <w:rsid w:val="002C52F0"/>
    <w:rsid w:val="00444DCD"/>
    <w:rsid w:val="005A20D4"/>
    <w:rsid w:val="0061618C"/>
    <w:rsid w:val="006A284D"/>
    <w:rsid w:val="009E6D30"/>
    <w:rsid w:val="00AB102A"/>
    <w:rsid w:val="00D84E39"/>
    <w:rsid w:val="00DA5475"/>
    <w:rsid w:val="00FC76C5"/>
    <w:rsid w:val="00FF0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E88B"/>
  <w15:chartTrackingRefBased/>
  <w15:docId w15:val="{3C56E95D-7405-4C01-88F9-25BF96AD8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4E39"/>
    <w:pPr>
      <w:ind w:left="720"/>
      <w:contextualSpacing/>
    </w:pPr>
  </w:style>
  <w:style w:type="character" w:styleId="Hyperlink">
    <w:name w:val="Hyperlink"/>
    <w:basedOn w:val="DefaultParagraphFont"/>
    <w:uiPriority w:val="99"/>
    <w:unhideWhenUsed/>
    <w:rsid w:val="00D84E39"/>
    <w:rPr>
      <w:color w:val="0563C1" w:themeColor="hyperlink"/>
      <w:u w:val="single"/>
    </w:rPr>
  </w:style>
  <w:style w:type="character" w:styleId="UnresolvedMention">
    <w:name w:val="Unresolved Mention"/>
    <w:basedOn w:val="DefaultParagraphFont"/>
    <w:uiPriority w:val="99"/>
    <w:semiHidden/>
    <w:unhideWhenUsed/>
    <w:rsid w:val="00D84E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www.SEEDLabSQLInjection.com"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1182</TotalTime>
  <Pages>12</Pages>
  <Words>678</Words>
  <Characters>3869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 Kalathra</dc:creator>
  <cp:keywords/>
  <dc:description/>
  <cp:lastModifiedBy>Andrew R Kalathra</cp:lastModifiedBy>
  <cp:revision>8</cp:revision>
  <dcterms:created xsi:type="dcterms:W3CDTF">2023-11-05T02:45:00Z</dcterms:created>
  <dcterms:modified xsi:type="dcterms:W3CDTF">2023-11-05T23:27:00Z</dcterms:modified>
</cp:coreProperties>
</file>